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7200"/>
        </w:tabs>
        <w:ind w:firstLine="28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pt-BR"/>
        </w:rPr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3" name="Lin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10" o:spid="_x0000_s1026" o:spt="20" style="position:absolute;left:0pt;margin-left:428.25pt;margin-top:2.35pt;height:0pt;width:154.5pt;z-index:251665408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YTDqN1AAAAAgBAAAPAAAAAAAAAAEAIAAAACIAAABkcnMvZG93bnJldi54&#10;bWxQSwECFAAUAAAACACHTuJAZgUwCsUBAACNAwAADgAAAAAAAAABACAAAAAjAQAAZHJzL2Uyb0Rv&#10;Yy54bWxQSwUGAAAAAAYABgBZAQAAWg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4" name="Line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11" o:spid="_x0000_s1026" o:spt="20" style="position:absolute;left:0pt;margin-left:88.5pt;margin-top:3.15pt;height:0pt;width:99pt;z-index:251666432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GyuWKTHAQAAjQ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Quản trị doanh nghiệp vừa và nhỏ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7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7"/>
        <w:gridCol w:w="2977"/>
        <w:gridCol w:w="1701"/>
        <w:gridCol w:w="1276"/>
        <w:gridCol w:w="992"/>
        <w:gridCol w:w="2268"/>
        <w:gridCol w:w="1134"/>
      </w:tblGrid>
      <w:tr w:rsidR="00FE23CF" w:rsidTr="00FE23CF">
        <w:trPr>
          <w:trHeight w:val="1200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FE23CF" w:rsidRPr="00FE23CF" w:rsidRDefault="00FE23CF" w:rsidP="00FE23CF">
            <w:pPr>
              <w:rPr>
                <w:sz w:val="26"/>
                <w:szCs w:val="26"/>
              </w:rPr>
            </w:pPr>
          </w:p>
          <w:p w:rsidR="00FE23CF" w:rsidRPr="00FE23CF" w:rsidRDefault="00FE23CF" w:rsidP="00FE23CF">
            <w:pPr>
              <w:rPr>
                <w:b/>
                <w:sz w:val="26"/>
                <w:szCs w:val="26"/>
              </w:rPr>
            </w:pPr>
            <w:r w:rsidRPr="00FE23CF">
              <w:rPr>
                <w:b/>
                <w:sz w:val="26"/>
                <w:szCs w:val="26"/>
              </w:rPr>
              <w:t>Ghi chú</w:t>
            </w: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14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t>Chiến lược và chính sách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t>Boby R. Bizzell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/>
              </w:rPr>
            </w:pPr>
            <w:r>
              <w:t>Quản trị chất lượng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Tạ Thị Kiều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chất lượng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/>
              </w:rPr>
            </w:pPr>
            <w:r>
              <w:t>Quản trị dự án đầu tư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dự án đầu tư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báo cáo tài chính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7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Lập kế hoạch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50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Tài chính quốc tế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PGS.TS.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NXB Đại học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doanh quốc tế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0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BC1C8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Giáo trình Đạo đức kinh doanh và Văn hóa công 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PGS.TS. Nguyễn Mạnh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Nhà xuất bản Đại học kinh tế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-Văn hóa doanh nghiệp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Đạo đức trong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B44692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 tháng </w:t>
      </w:r>
      <w:r w:rsidR="00B44692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 </w:t>
      </w:r>
      <w:r w:rsidR="00B44692">
        <w:rPr>
          <w:color w:val="000000" w:themeColor="text1"/>
          <w:sz w:val="26"/>
          <w:szCs w:val="26"/>
          <w:lang w:val="pt-BR"/>
        </w:rPr>
        <w:t>2019</w:t>
      </w:r>
    </w:p>
    <w:p w:rsidR="00FE53F7" w:rsidRDefault="00A07E97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</w:p>
    <w:p w:rsidR="00F37F65" w:rsidRDefault="00F37F65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bookmarkStart w:id="0" w:name="_GoBack"/>
      <w:bookmarkEnd w:id="0"/>
    </w:p>
    <w:p w:rsidR="00FE53F7" w:rsidRDefault="00FE53F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</w:p>
    <w:p w:rsidR="00FE53F7" w:rsidRDefault="00A07E97" w:rsidP="00BF4EDC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NGUYỄN TRỌNG NGHĨA</w:t>
      </w:r>
      <w:r>
        <w:rPr>
          <w:b/>
          <w:color w:val="000000" w:themeColor="text1"/>
          <w:sz w:val="26"/>
          <w:szCs w:val="26"/>
          <w:lang w:val="pt-BR"/>
        </w:rPr>
        <w:tab/>
      </w: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914B9"/>
    <w:rsid w:val="001A505F"/>
    <w:rsid w:val="001B1C50"/>
    <w:rsid w:val="001B7A04"/>
    <w:rsid w:val="001C3840"/>
    <w:rsid w:val="001D4CED"/>
    <w:rsid w:val="001E6F5E"/>
    <w:rsid w:val="00207A09"/>
    <w:rsid w:val="00266FFF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3B17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4692"/>
    <w:rsid w:val="00B46035"/>
    <w:rsid w:val="00B65AC5"/>
    <w:rsid w:val="00BC0BEF"/>
    <w:rsid w:val="00BC1C88"/>
    <w:rsid w:val="00BF3743"/>
    <w:rsid w:val="00BF3EEE"/>
    <w:rsid w:val="00BF4EDC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37F65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B99505-85CF-4A69-8861-C0F63ABA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user</cp:lastModifiedBy>
  <cp:revision>30</cp:revision>
  <cp:lastPrinted>2020-10-03T06:58:00Z</cp:lastPrinted>
  <dcterms:created xsi:type="dcterms:W3CDTF">2020-10-01T08:55:00Z</dcterms:created>
  <dcterms:modified xsi:type="dcterms:W3CDTF">2020-10-03T06:58:00Z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